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97" w:rsidRDefault="005D4E97">
      <w:pPr>
        <w:spacing w:line="480" w:lineRule="atLeast"/>
        <w:rPr>
          <w:rFonts w:ascii="微软雅黑" w:eastAsia="微软雅黑" w:hAnsi="微软雅黑" w:cs="微软雅黑" w:hint="eastAsia"/>
          <w:b/>
          <w:bCs/>
        </w:rPr>
      </w:pPr>
    </w:p>
    <w:p w:rsidR="005D4E97" w:rsidRDefault="005D4E97">
      <w:pPr>
        <w:spacing w:line="360" w:lineRule="exact"/>
        <w:ind w:firstLineChars="250" w:firstLine="800"/>
        <w:rPr>
          <w:rFonts w:ascii="微软雅黑" w:eastAsia="微软雅黑" w:hAnsi="微软雅黑" w:cs="微软雅黑"/>
          <w:b/>
          <w:sz w:val="32"/>
          <w:szCs w:val="32"/>
        </w:rPr>
      </w:pPr>
    </w:p>
    <w:p w:rsidR="005D4E97" w:rsidRDefault="0009562D">
      <w:pPr>
        <w:spacing w:line="360" w:lineRule="exact"/>
        <w:ind w:firstLineChars="250" w:firstLine="600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-93980</wp:posOffset>
            </wp:positionV>
            <wp:extent cx="628650" cy="614680"/>
            <wp:effectExtent l="0" t="0" r="0" b="13970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2019年第十八届中国国际白银年会商务推广表</w:t>
      </w:r>
    </w:p>
    <w:p w:rsidR="005D4E97" w:rsidRDefault="0009562D">
      <w:pPr>
        <w:widowControl w:val="0"/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会议时间：2019年9月3日-5日      注册报到时间：2019年9月3日</w:t>
      </w:r>
    </w:p>
    <w:p w:rsidR="005D4E97" w:rsidRDefault="00970AC1">
      <w:pPr>
        <w:widowControl w:val="0"/>
        <w:spacing w:line="500" w:lineRule="exact"/>
        <w:ind w:firstLineChars="600" w:firstLine="1440"/>
        <w:rPr>
          <w:rFonts w:ascii="微软雅黑" w:eastAsia="微软雅黑" w:hAnsi="微软雅黑" w:cs="微软雅黑"/>
        </w:rPr>
      </w:pPr>
      <w:r w:rsidRPr="00970AC1">
        <w:rPr>
          <w:rFonts w:ascii="微软雅黑" w:eastAsia="微软雅黑" w:hAnsi="微软雅黑" w:cs="微软雅黑" w:hint="eastAsia"/>
        </w:rPr>
        <w:t>联系人： 姚玉杰  13701865801   yaoyujie@huatongsilver.com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1"/>
        <w:gridCol w:w="572"/>
        <w:gridCol w:w="1842"/>
        <w:gridCol w:w="284"/>
        <w:gridCol w:w="709"/>
        <w:gridCol w:w="850"/>
        <w:gridCol w:w="425"/>
        <w:gridCol w:w="1276"/>
      </w:tblGrid>
      <w:tr w:rsidR="005D4E97">
        <w:trPr>
          <w:trHeight w:val="370"/>
        </w:trPr>
        <w:tc>
          <w:tcPr>
            <w:tcW w:w="9889" w:type="dxa"/>
            <w:gridSpan w:val="9"/>
          </w:tcPr>
          <w:p w:rsidR="005D4E97" w:rsidRDefault="0009562D">
            <w:pPr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（报名洽谈截止日期：2019年8月15日）</w:t>
            </w:r>
          </w:p>
        </w:tc>
      </w:tr>
      <w:tr w:rsidR="005D4E97">
        <w:trPr>
          <w:trHeight w:val="23"/>
        </w:trPr>
        <w:tc>
          <w:tcPr>
            <w:tcW w:w="9889" w:type="dxa"/>
            <w:gridSpan w:val="9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1. 年会支持（享受待遇优厚、具体事宜电话商议）</w:t>
            </w:r>
          </w:p>
        </w:tc>
      </w:tr>
      <w:tr w:rsidR="005D4E97">
        <w:trPr>
          <w:trHeight w:val="23"/>
        </w:trPr>
        <w:tc>
          <w:tcPr>
            <w:tcW w:w="3931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（1）年会支持单位</w:t>
            </w:r>
          </w:p>
        </w:tc>
        <w:tc>
          <w:tcPr>
            <w:tcW w:w="4682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（2）年会协办单位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机会选择</w:t>
            </w:r>
          </w:p>
        </w:tc>
      </w:tr>
      <w:tr w:rsidR="005D4E97">
        <w:trPr>
          <w:trHeight w:val="23"/>
        </w:trPr>
        <w:tc>
          <w:tcPr>
            <w:tcW w:w="3931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RMB100000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/USD15100</w:t>
            </w:r>
          </w:p>
        </w:tc>
        <w:tc>
          <w:tcPr>
            <w:tcW w:w="4682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RMB200000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/USD30000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3931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（3）年会特邀协办单位</w:t>
            </w:r>
          </w:p>
        </w:tc>
        <w:tc>
          <w:tcPr>
            <w:tcW w:w="4682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（4）年会赞助单位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机会选择</w:t>
            </w:r>
          </w:p>
        </w:tc>
      </w:tr>
      <w:tr w:rsidR="005D4E97">
        <w:trPr>
          <w:trHeight w:val="23"/>
        </w:trPr>
        <w:tc>
          <w:tcPr>
            <w:tcW w:w="3931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RMB300000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/USD45000</w:t>
            </w:r>
          </w:p>
        </w:tc>
        <w:tc>
          <w:tcPr>
            <w:tcW w:w="4682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RMB50000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/USD7550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8613" w:type="dxa"/>
            <w:gridSpan w:val="8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2. 晚宴冠名权</w:t>
            </w:r>
          </w:p>
        </w:tc>
        <w:tc>
          <w:tcPr>
            <w:tcW w:w="1276" w:type="dxa"/>
          </w:tcPr>
          <w:p w:rsidR="005D4E97" w:rsidRDefault="005D4E97">
            <w:pPr>
              <w:ind w:firstLineChars="100" w:firstLine="18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</w:tr>
      <w:tr w:rsidR="005D4E97">
        <w:trPr>
          <w:trHeight w:val="23"/>
        </w:trPr>
        <w:tc>
          <w:tcPr>
            <w:tcW w:w="3931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9月4日欢迎晚宴冠名</w:t>
            </w:r>
          </w:p>
        </w:tc>
        <w:tc>
          <w:tcPr>
            <w:tcW w:w="4682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RMB200000/USD30200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9889" w:type="dxa"/>
            <w:gridSpan w:val="9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3.《2019年中国国际白银年会论文集》宣传价目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i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i/>
                <w:sz w:val="18"/>
                <w:szCs w:val="18"/>
                <w:u w:val="single"/>
              </w:rPr>
              <w:t>版面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i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i/>
                <w:sz w:val="18"/>
                <w:szCs w:val="18"/>
                <w:u w:val="single"/>
              </w:rPr>
              <w:t>颜色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i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i/>
                <w:sz w:val="18"/>
                <w:szCs w:val="18"/>
                <w:u w:val="single"/>
              </w:rPr>
              <w:t>费用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i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i/>
                <w:sz w:val="18"/>
                <w:szCs w:val="18"/>
                <w:u w:val="single"/>
              </w:rPr>
              <w:t>优惠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i/>
                <w:sz w:val="18"/>
                <w:szCs w:val="18"/>
                <w:u w:val="single"/>
              </w:rPr>
              <w:t>机会选择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封二、封三、封底整页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彩色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RMB10000/US$1510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免1人注册费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整版彩页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彩色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RMB5000/US$755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4本论文集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1/2版彩页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彩色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RMB3000/US$455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2本论文集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9889" w:type="dxa"/>
            <w:gridSpan w:val="9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4.《世界白银年鉴2019》（中文版）宣传价目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整版彩页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彩色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RMB10000/US$1510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免1人注册费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1/2页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彩色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RMB6000/US$910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4本年鉴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整版单页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黑白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RMB5000/US$755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2本年鉴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1/2 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黑白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RMB3000/US$455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1本年鉴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9889" w:type="dxa"/>
            <w:gridSpan w:val="9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5. 2019年中国国际白银年会名录宣传价目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整版彩页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彩色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RMB10000/US$1510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免1人注册费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23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整版单页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黑白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RMB5000/US$755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1套完整资料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186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企业名片</w:t>
            </w:r>
          </w:p>
        </w:tc>
        <w:tc>
          <w:tcPr>
            <w:tcW w:w="1271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黑白（18×8cm）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RMB600/US$100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1本会议名录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186"/>
        </w:trPr>
        <w:tc>
          <w:tcPr>
            <w:tcW w:w="3931" w:type="dxa"/>
            <w:gridSpan w:val="2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6.2019年亚太零售商展会贵金属特展</w:t>
            </w:r>
          </w:p>
        </w:tc>
        <w:tc>
          <w:tcPr>
            <w:tcW w:w="2698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RMB20000/US$3020</w:t>
            </w:r>
          </w:p>
        </w:tc>
        <w:tc>
          <w:tcPr>
            <w:tcW w:w="1984" w:type="dxa"/>
            <w:gridSpan w:val="3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免1人注册费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318"/>
        </w:trPr>
        <w:tc>
          <w:tcPr>
            <w:tcW w:w="9889" w:type="dxa"/>
            <w:gridSpan w:val="9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7.礼品支持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（具体事宜电话商议）</w:t>
            </w:r>
          </w:p>
        </w:tc>
      </w:tr>
      <w:tr w:rsidR="005D4E97">
        <w:trPr>
          <w:trHeight w:val="350"/>
        </w:trPr>
        <w:tc>
          <w:tcPr>
            <w:tcW w:w="8613" w:type="dxa"/>
            <w:gridSpan w:val="8"/>
          </w:tcPr>
          <w:p w:rsidR="005D4E97" w:rsidRDefault="0009562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为大会提供推广礼品，价格另议（组委会授权企业在礼品包装上做产品推广）</w:t>
            </w:r>
          </w:p>
        </w:tc>
        <w:tc>
          <w:tcPr>
            <w:tcW w:w="1276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   ）</w:t>
            </w:r>
          </w:p>
        </w:tc>
      </w:tr>
      <w:tr w:rsidR="005D4E97">
        <w:trPr>
          <w:trHeight w:val="350"/>
        </w:trPr>
        <w:tc>
          <w:tcPr>
            <w:tcW w:w="3931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各种商务活动费用总计</w:t>
            </w:r>
          </w:p>
        </w:tc>
        <w:tc>
          <w:tcPr>
            <w:tcW w:w="3407" w:type="dxa"/>
            <w:gridSpan w:val="4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RMB           元</w:t>
            </w:r>
          </w:p>
        </w:tc>
        <w:tc>
          <w:tcPr>
            <w:tcW w:w="2551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大写：</w:t>
            </w:r>
          </w:p>
        </w:tc>
      </w:tr>
      <w:tr w:rsidR="005D4E97">
        <w:trPr>
          <w:trHeight w:val="350"/>
        </w:trPr>
        <w:tc>
          <w:tcPr>
            <w:tcW w:w="9889" w:type="dxa"/>
            <w:gridSpan w:val="9"/>
          </w:tcPr>
          <w:p w:rsidR="005D4E97" w:rsidRDefault="0009562D">
            <w:pPr>
              <w:ind w:firstLineChars="147" w:firstLine="265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说明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：◆国内企业以人民币计算/海外企业以美元计算   ◆ 特殊宣传广告另议</w:t>
            </w:r>
          </w:p>
        </w:tc>
      </w:tr>
      <w:tr w:rsidR="005D4E97">
        <w:trPr>
          <w:trHeight w:val="371"/>
        </w:trPr>
        <w:tc>
          <w:tcPr>
            <w:tcW w:w="2660" w:type="dxa"/>
            <w:vMerge w:val="restart"/>
            <w:vAlign w:val="center"/>
          </w:tcPr>
          <w:p w:rsidR="005D4E97" w:rsidRDefault="0009562D">
            <w:pPr>
              <w:pStyle w:val="1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付款账号</w:t>
            </w:r>
          </w:p>
        </w:tc>
        <w:tc>
          <w:tcPr>
            <w:tcW w:w="1843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单位名称：</w:t>
            </w:r>
          </w:p>
        </w:tc>
        <w:tc>
          <w:tcPr>
            <w:tcW w:w="5386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上海华通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铂银交易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市场有限公司</w:t>
            </w:r>
          </w:p>
        </w:tc>
      </w:tr>
      <w:tr w:rsidR="005D4E97">
        <w:trPr>
          <w:trHeight w:val="301"/>
        </w:trPr>
        <w:tc>
          <w:tcPr>
            <w:tcW w:w="2660" w:type="dxa"/>
            <w:vMerge/>
          </w:tcPr>
          <w:p w:rsidR="005D4E97" w:rsidRDefault="005D4E97">
            <w:pPr>
              <w:pStyle w:val="1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纳税人识别号：</w:t>
            </w:r>
          </w:p>
        </w:tc>
        <w:tc>
          <w:tcPr>
            <w:tcW w:w="5386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9131 0107 7465 3047 05</w:t>
            </w:r>
          </w:p>
        </w:tc>
      </w:tr>
      <w:tr w:rsidR="005D4E97">
        <w:trPr>
          <w:trHeight w:val="301"/>
        </w:trPr>
        <w:tc>
          <w:tcPr>
            <w:tcW w:w="2660" w:type="dxa"/>
            <w:vMerge/>
          </w:tcPr>
          <w:p w:rsidR="005D4E97" w:rsidRDefault="005D4E97">
            <w:pPr>
              <w:pStyle w:val="1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地址、电话：</w:t>
            </w:r>
          </w:p>
        </w:tc>
        <w:tc>
          <w:tcPr>
            <w:tcW w:w="5386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上海市普陀区中山北路2650号17楼B05室 021-31653458</w:t>
            </w:r>
          </w:p>
        </w:tc>
      </w:tr>
      <w:tr w:rsidR="005D4E97">
        <w:trPr>
          <w:trHeight w:val="251"/>
        </w:trPr>
        <w:tc>
          <w:tcPr>
            <w:tcW w:w="2660" w:type="dxa"/>
            <w:vMerge/>
          </w:tcPr>
          <w:p w:rsidR="005D4E97" w:rsidRDefault="005D4E97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开户行及账号：</w:t>
            </w:r>
          </w:p>
        </w:tc>
        <w:tc>
          <w:tcPr>
            <w:tcW w:w="5386" w:type="dxa"/>
            <w:gridSpan w:val="6"/>
          </w:tcPr>
          <w:p w:rsidR="005D4E97" w:rsidRDefault="0009562D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工行东昌支行1001183909006507473</w:t>
            </w:r>
          </w:p>
        </w:tc>
      </w:tr>
      <w:tr w:rsidR="005D4E97">
        <w:trPr>
          <w:trHeight w:val="313"/>
        </w:trPr>
        <w:tc>
          <w:tcPr>
            <w:tcW w:w="9889" w:type="dxa"/>
            <w:gridSpan w:val="9"/>
          </w:tcPr>
          <w:p w:rsidR="005D4E97" w:rsidRDefault="0009562D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参加商务活动企业联系方式</w:t>
            </w:r>
          </w:p>
        </w:tc>
      </w:tr>
      <w:tr w:rsidR="005D4E97">
        <w:trPr>
          <w:trHeight w:val="267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lastRenderedPageBreak/>
              <w:t>单位名称</w:t>
            </w:r>
          </w:p>
        </w:tc>
        <w:tc>
          <w:tcPr>
            <w:tcW w:w="7229" w:type="dxa"/>
            <w:gridSpan w:val="8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  <w:tr w:rsidR="005D4E97">
        <w:trPr>
          <w:trHeight w:val="64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地址（邮编）</w:t>
            </w:r>
          </w:p>
        </w:tc>
        <w:tc>
          <w:tcPr>
            <w:tcW w:w="7229" w:type="dxa"/>
            <w:gridSpan w:val="8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  <w:tr w:rsidR="005D4E97">
        <w:trPr>
          <w:trHeight w:val="284"/>
        </w:trPr>
        <w:tc>
          <w:tcPr>
            <w:tcW w:w="2660" w:type="dxa"/>
          </w:tcPr>
          <w:p w:rsidR="005D4E97" w:rsidRDefault="0009562D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E-mail:</w:t>
            </w:r>
          </w:p>
        </w:tc>
        <w:tc>
          <w:tcPr>
            <w:tcW w:w="7229" w:type="dxa"/>
            <w:gridSpan w:val="8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  <w:tr w:rsidR="005D4E97">
        <w:trPr>
          <w:trHeight w:val="267"/>
        </w:trPr>
        <w:tc>
          <w:tcPr>
            <w:tcW w:w="2660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联系人姓名</w:t>
            </w:r>
          </w:p>
        </w:tc>
        <w:tc>
          <w:tcPr>
            <w:tcW w:w="1843" w:type="dxa"/>
            <w:gridSpan w:val="2"/>
          </w:tcPr>
          <w:p w:rsidR="005D4E97" w:rsidRDefault="0009562D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1842" w:type="dxa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843" w:type="dxa"/>
            <w:gridSpan w:val="3"/>
          </w:tcPr>
          <w:p w:rsidR="005D4E97" w:rsidRDefault="0009562D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2"/>
          </w:tcPr>
          <w:p w:rsidR="005D4E97" w:rsidRDefault="0009562D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传真</w:t>
            </w:r>
          </w:p>
        </w:tc>
      </w:tr>
      <w:tr w:rsidR="005D4E97">
        <w:trPr>
          <w:trHeight w:val="217"/>
        </w:trPr>
        <w:tc>
          <w:tcPr>
            <w:tcW w:w="2660" w:type="dxa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  <w:tr w:rsidR="005D4E97">
        <w:trPr>
          <w:trHeight w:val="417"/>
        </w:trPr>
        <w:tc>
          <w:tcPr>
            <w:tcW w:w="2660" w:type="dxa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D4E97" w:rsidRDefault="005D4E97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</w:tbl>
    <w:p w:rsidR="005D4E97" w:rsidRDefault="005D4E97">
      <w:pPr>
        <w:spacing w:line="360" w:lineRule="auto"/>
        <w:rPr>
          <w:rFonts w:ascii="微软雅黑" w:eastAsia="微软雅黑" w:hAnsi="微软雅黑" w:cs="微软雅黑"/>
          <w:b/>
          <w:sz w:val="28"/>
          <w:szCs w:val="28"/>
        </w:rPr>
      </w:pPr>
    </w:p>
    <w:sectPr w:rsidR="005D4E97">
      <w:pgSz w:w="11906" w:h="16838"/>
      <w:pgMar w:top="646" w:right="1080" w:bottom="59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4851C"/>
    <w:multiLevelType w:val="singleLevel"/>
    <w:tmpl w:val="9354851C"/>
    <w:lvl w:ilvl="0">
      <w:start w:val="5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65767"/>
    <w:rsid w:val="0009562D"/>
    <w:rsid w:val="002941B3"/>
    <w:rsid w:val="003468AB"/>
    <w:rsid w:val="004E49E5"/>
    <w:rsid w:val="005A1CA6"/>
    <w:rsid w:val="005D4E97"/>
    <w:rsid w:val="009408AB"/>
    <w:rsid w:val="00970AC1"/>
    <w:rsid w:val="00D91805"/>
    <w:rsid w:val="00E0405D"/>
    <w:rsid w:val="00F327C9"/>
    <w:rsid w:val="01682DDD"/>
    <w:rsid w:val="01B97EC5"/>
    <w:rsid w:val="01D03902"/>
    <w:rsid w:val="01F35079"/>
    <w:rsid w:val="01FB6340"/>
    <w:rsid w:val="022A0327"/>
    <w:rsid w:val="03527094"/>
    <w:rsid w:val="03827913"/>
    <w:rsid w:val="039F6119"/>
    <w:rsid w:val="03D6333A"/>
    <w:rsid w:val="03EC644F"/>
    <w:rsid w:val="03FA55C8"/>
    <w:rsid w:val="04174455"/>
    <w:rsid w:val="044C360F"/>
    <w:rsid w:val="04740452"/>
    <w:rsid w:val="04AD3B4F"/>
    <w:rsid w:val="05137F95"/>
    <w:rsid w:val="053560B6"/>
    <w:rsid w:val="05D71E77"/>
    <w:rsid w:val="05EB1DB0"/>
    <w:rsid w:val="060F284F"/>
    <w:rsid w:val="06484B12"/>
    <w:rsid w:val="065F3EBF"/>
    <w:rsid w:val="06651C98"/>
    <w:rsid w:val="0668531A"/>
    <w:rsid w:val="07343777"/>
    <w:rsid w:val="073E72BC"/>
    <w:rsid w:val="07B72E66"/>
    <w:rsid w:val="07E40A84"/>
    <w:rsid w:val="08022C11"/>
    <w:rsid w:val="085E728E"/>
    <w:rsid w:val="086F31EC"/>
    <w:rsid w:val="08AC5A88"/>
    <w:rsid w:val="08E73C89"/>
    <w:rsid w:val="093550B9"/>
    <w:rsid w:val="094E0B6E"/>
    <w:rsid w:val="09B9363A"/>
    <w:rsid w:val="09BA6397"/>
    <w:rsid w:val="09C76421"/>
    <w:rsid w:val="09C92FB4"/>
    <w:rsid w:val="09EE62CD"/>
    <w:rsid w:val="0A751E16"/>
    <w:rsid w:val="0A897A65"/>
    <w:rsid w:val="0AA10B53"/>
    <w:rsid w:val="0AC448A2"/>
    <w:rsid w:val="0AD604A5"/>
    <w:rsid w:val="0B4519ED"/>
    <w:rsid w:val="0B6A7EC4"/>
    <w:rsid w:val="0BBE1979"/>
    <w:rsid w:val="0BE17DEC"/>
    <w:rsid w:val="0BE537EC"/>
    <w:rsid w:val="0C070A1F"/>
    <w:rsid w:val="0C787ACA"/>
    <w:rsid w:val="0C9C6133"/>
    <w:rsid w:val="0CD645C5"/>
    <w:rsid w:val="0CE83086"/>
    <w:rsid w:val="0DC363A9"/>
    <w:rsid w:val="0E020421"/>
    <w:rsid w:val="0E1B5B43"/>
    <w:rsid w:val="0E76041B"/>
    <w:rsid w:val="0F18732E"/>
    <w:rsid w:val="0F3404C1"/>
    <w:rsid w:val="0F371C1D"/>
    <w:rsid w:val="0F4A037F"/>
    <w:rsid w:val="0FD6137A"/>
    <w:rsid w:val="104B13F3"/>
    <w:rsid w:val="1067442A"/>
    <w:rsid w:val="10CB2E00"/>
    <w:rsid w:val="110F1629"/>
    <w:rsid w:val="112B60F2"/>
    <w:rsid w:val="11556824"/>
    <w:rsid w:val="11BF048A"/>
    <w:rsid w:val="11CC6A65"/>
    <w:rsid w:val="12D20A14"/>
    <w:rsid w:val="131D7E80"/>
    <w:rsid w:val="133D2494"/>
    <w:rsid w:val="13970360"/>
    <w:rsid w:val="13A15EF8"/>
    <w:rsid w:val="13B63B5B"/>
    <w:rsid w:val="13C4430E"/>
    <w:rsid w:val="13E15C32"/>
    <w:rsid w:val="13FA1142"/>
    <w:rsid w:val="140501D1"/>
    <w:rsid w:val="14475132"/>
    <w:rsid w:val="14727C17"/>
    <w:rsid w:val="14AE7256"/>
    <w:rsid w:val="14DF29D0"/>
    <w:rsid w:val="155E7633"/>
    <w:rsid w:val="15A7294F"/>
    <w:rsid w:val="15D84DC2"/>
    <w:rsid w:val="16117246"/>
    <w:rsid w:val="16167848"/>
    <w:rsid w:val="162170CC"/>
    <w:rsid w:val="165150FE"/>
    <w:rsid w:val="168B214E"/>
    <w:rsid w:val="1733364B"/>
    <w:rsid w:val="17435DD6"/>
    <w:rsid w:val="17E0279B"/>
    <w:rsid w:val="181D12B8"/>
    <w:rsid w:val="185D04B1"/>
    <w:rsid w:val="18723E13"/>
    <w:rsid w:val="18BE03EB"/>
    <w:rsid w:val="18C6725D"/>
    <w:rsid w:val="199A7476"/>
    <w:rsid w:val="19C133F4"/>
    <w:rsid w:val="19DE457A"/>
    <w:rsid w:val="1A2B67BA"/>
    <w:rsid w:val="1A4E7F20"/>
    <w:rsid w:val="1A4F3B27"/>
    <w:rsid w:val="1A61383D"/>
    <w:rsid w:val="1A8F35F5"/>
    <w:rsid w:val="1A932EC3"/>
    <w:rsid w:val="1A9E6B37"/>
    <w:rsid w:val="1AA47CE8"/>
    <w:rsid w:val="1AA524C9"/>
    <w:rsid w:val="1B57184F"/>
    <w:rsid w:val="1B71294E"/>
    <w:rsid w:val="1BAD341C"/>
    <w:rsid w:val="1BD33622"/>
    <w:rsid w:val="1BD612B6"/>
    <w:rsid w:val="1BDD6564"/>
    <w:rsid w:val="1BEB4876"/>
    <w:rsid w:val="1BF93946"/>
    <w:rsid w:val="1BFB61F0"/>
    <w:rsid w:val="1C497FC2"/>
    <w:rsid w:val="1CAF1992"/>
    <w:rsid w:val="1D5D144C"/>
    <w:rsid w:val="1D9856DF"/>
    <w:rsid w:val="1D9E39DF"/>
    <w:rsid w:val="1DA57F02"/>
    <w:rsid w:val="1E0A3AF9"/>
    <w:rsid w:val="1E2426A1"/>
    <w:rsid w:val="1E886B24"/>
    <w:rsid w:val="1E8B027C"/>
    <w:rsid w:val="1E90363A"/>
    <w:rsid w:val="1ED80BF7"/>
    <w:rsid w:val="1EDB498A"/>
    <w:rsid w:val="1EFF012A"/>
    <w:rsid w:val="1F136557"/>
    <w:rsid w:val="1F3B3EB9"/>
    <w:rsid w:val="1F4B7D36"/>
    <w:rsid w:val="1F5F23CA"/>
    <w:rsid w:val="1F9E09A4"/>
    <w:rsid w:val="1FF4086B"/>
    <w:rsid w:val="206C46C4"/>
    <w:rsid w:val="20941A21"/>
    <w:rsid w:val="21100859"/>
    <w:rsid w:val="21340A92"/>
    <w:rsid w:val="21837094"/>
    <w:rsid w:val="21925240"/>
    <w:rsid w:val="21B07A32"/>
    <w:rsid w:val="21B44213"/>
    <w:rsid w:val="21CB7E6D"/>
    <w:rsid w:val="21F13755"/>
    <w:rsid w:val="226A0D33"/>
    <w:rsid w:val="2277482A"/>
    <w:rsid w:val="22852F17"/>
    <w:rsid w:val="22A41C00"/>
    <w:rsid w:val="22CA1305"/>
    <w:rsid w:val="2325304A"/>
    <w:rsid w:val="236806CD"/>
    <w:rsid w:val="24ED3796"/>
    <w:rsid w:val="25695C39"/>
    <w:rsid w:val="26220913"/>
    <w:rsid w:val="26457243"/>
    <w:rsid w:val="265812D2"/>
    <w:rsid w:val="26AF5354"/>
    <w:rsid w:val="26C85BEE"/>
    <w:rsid w:val="26D94398"/>
    <w:rsid w:val="26E17EAB"/>
    <w:rsid w:val="26E9393D"/>
    <w:rsid w:val="26F276A3"/>
    <w:rsid w:val="26FB386B"/>
    <w:rsid w:val="27037D41"/>
    <w:rsid w:val="27753239"/>
    <w:rsid w:val="27B81A4E"/>
    <w:rsid w:val="27E1219B"/>
    <w:rsid w:val="280D0B29"/>
    <w:rsid w:val="280E6470"/>
    <w:rsid w:val="286A28C2"/>
    <w:rsid w:val="287D6A93"/>
    <w:rsid w:val="28DB49F9"/>
    <w:rsid w:val="28DE4845"/>
    <w:rsid w:val="2909760B"/>
    <w:rsid w:val="294F0DC2"/>
    <w:rsid w:val="2A022562"/>
    <w:rsid w:val="2A79728F"/>
    <w:rsid w:val="2AC729DB"/>
    <w:rsid w:val="2AE90ED5"/>
    <w:rsid w:val="2AF614E7"/>
    <w:rsid w:val="2B0F2C02"/>
    <w:rsid w:val="2BE605B6"/>
    <w:rsid w:val="2C134815"/>
    <w:rsid w:val="2C6E413F"/>
    <w:rsid w:val="2C7C7CBF"/>
    <w:rsid w:val="2D0C1D7C"/>
    <w:rsid w:val="2D722ACA"/>
    <w:rsid w:val="2E256DFB"/>
    <w:rsid w:val="2E2E3F86"/>
    <w:rsid w:val="2E4C5F4C"/>
    <w:rsid w:val="2E877A9B"/>
    <w:rsid w:val="2F4504A6"/>
    <w:rsid w:val="2F7E41EB"/>
    <w:rsid w:val="2FB7752B"/>
    <w:rsid w:val="2FF370BD"/>
    <w:rsid w:val="302441A1"/>
    <w:rsid w:val="302A694B"/>
    <w:rsid w:val="304C5449"/>
    <w:rsid w:val="30A77A40"/>
    <w:rsid w:val="31492EAE"/>
    <w:rsid w:val="31AF714F"/>
    <w:rsid w:val="31BC3B26"/>
    <w:rsid w:val="32036678"/>
    <w:rsid w:val="32115C94"/>
    <w:rsid w:val="3257789E"/>
    <w:rsid w:val="327370F7"/>
    <w:rsid w:val="33017816"/>
    <w:rsid w:val="33045D0F"/>
    <w:rsid w:val="33204469"/>
    <w:rsid w:val="333359C2"/>
    <w:rsid w:val="3395626B"/>
    <w:rsid w:val="33B644F9"/>
    <w:rsid w:val="34784AF6"/>
    <w:rsid w:val="34805D48"/>
    <w:rsid w:val="34DF47CE"/>
    <w:rsid w:val="3515058E"/>
    <w:rsid w:val="354D2EEB"/>
    <w:rsid w:val="35B04BF1"/>
    <w:rsid w:val="35B86029"/>
    <w:rsid w:val="35CB0E02"/>
    <w:rsid w:val="35F8752B"/>
    <w:rsid w:val="36776108"/>
    <w:rsid w:val="36C22E31"/>
    <w:rsid w:val="36F870EE"/>
    <w:rsid w:val="37064AD2"/>
    <w:rsid w:val="37252687"/>
    <w:rsid w:val="3748467C"/>
    <w:rsid w:val="37855FFC"/>
    <w:rsid w:val="379760E7"/>
    <w:rsid w:val="383229BD"/>
    <w:rsid w:val="385F1185"/>
    <w:rsid w:val="3878693A"/>
    <w:rsid w:val="387A7E85"/>
    <w:rsid w:val="38D77AE0"/>
    <w:rsid w:val="397630C9"/>
    <w:rsid w:val="399B5E3A"/>
    <w:rsid w:val="39FC66C0"/>
    <w:rsid w:val="3A1705C2"/>
    <w:rsid w:val="3A441112"/>
    <w:rsid w:val="3A65414F"/>
    <w:rsid w:val="3A851051"/>
    <w:rsid w:val="3A870E1F"/>
    <w:rsid w:val="3AAE366D"/>
    <w:rsid w:val="3AD5000A"/>
    <w:rsid w:val="3AFE04A5"/>
    <w:rsid w:val="3B035E7A"/>
    <w:rsid w:val="3B324AA9"/>
    <w:rsid w:val="3BA038A6"/>
    <w:rsid w:val="3BC91B3D"/>
    <w:rsid w:val="3C90385C"/>
    <w:rsid w:val="3CB105AD"/>
    <w:rsid w:val="3CC122DD"/>
    <w:rsid w:val="3CCF76C3"/>
    <w:rsid w:val="3CDA284B"/>
    <w:rsid w:val="3D6A759E"/>
    <w:rsid w:val="3DB35BA6"/>
    <w:rsid w:val="3DE37FF9"/>
    <w:rsid w:val="3E752BDE"/>
    <w:rsid w:val="3E7A47D7"/>
    <w:rsid w:val="3E9E76DD"/>
    <w:rsid w:val="3EA23864"/>
    <w:rsid w:val="3EBD5BC5"/>
    <w:rsid w:val="3EE96AC2"/>
    <w:rsid w:val="3EED48BB"/>
    <w:rsid w:val="3EF26573"/>
    <w:rsid w:val="3EFE37DD"/>
    <w:rsid w:val="3F9C5887"/>
    <w:rsid w:val="400C3664"/>
    <w:rsid w:val="404C0D55"/>
    <w:rsid w:val="40A42C55"/>
    <w:rsid w:val="41223908"/>
    <w:rsid w:val="41240AAE"/>
    <w:rsid w:val="41BF38FD"/>
    <w:rsid w:val="41E71818"/>
    <w:rsid w:val="42033556"/>
    <w:rsid w:val="4207132A"/>
    <w:rsid w:val="421926E9"/>
    <w:rsid w:val="422A22A4"/>
    <w:rsid w:val="422C3879"/>
    <w:rsid w:val="427756C5"/>
    <w:rsid w:val="42B271B9"/>
    <w:rsid w:val="42DE1E4E"/>
    <w:rsid w:val="435F7DBA"/>
    <w:rsid w:val="43AF49EA"/>
    <w:rsid w:val="440B31C0"/>
    <w:rsid w:val="443A3EAD"/>
    <w:rsid w:val="44403FFA"/>
    <w:rsid w:val="444B1D64"/>
    <w:rsid w:val="44977DD0"/>
    <w:rsid w:val="454D2CC0"/>
    <w:rsid w:val="459D544C"/>
    <w:rsid w:val="45EB00F9"/>
    <w:rsid w:val="46223694"/>
    <w:rsid w:val="46981169"/>
    <w:rsid w:val="46E316A0"/>
    <w:rsid w:val="46F10A38"/>
    <w:rsid w:val="46FD1BA1"/>
    <w:rsid w:val="472F7AD6"/>
    <w:rsid w:val="479F4513"/>
    <w:rsid w:val="47D3627F"/>
    <w:rsid w:val="48465767"/>
    <w:rsid w:val="489D5071"/>
    <w:rsid w:val="491E418F"/>
    <w:rsid w:val="492266AE"/>
    <w:rsid w:val="49671396"/>
    <w:rsid w:val="49C06092"/>
    <w:rsid w:val="49D548F9"/>
    <w:rsid w:val="49E51EA2"/>
    <w:rsid w:val="49FD3DBF"/>
    <w:rsid w:val="4A32643F"/>
    <w:rsid w:val="4A542D8A"/>
    <w:rsid w:val="4AAB6FE2"/>
    <w:rsid w:val="4ACF5072"/>
    <w:rsid w:val="4AD24C0F"/>
    <w:rsid w:val="4B4C2A95"/>
    <w:rsid w:val="4BB775CC"/>
    <w:rsid w:val="4C322BD5"/>
    <w:rsid w:val="4C7D2174"/>
    <w:rsid w:val="4CCB3FF9"/>
    <w:rsid w:val="4CD11482"/>
    <w:rsid w:val="4D6711C9"/>
    <w:rsid w:val="4DFE58C1"/>
    <w:rsid w:val="4E097B65"/>
    <w:rsid w:val="4E6261D9"/>
    <w:rsid w:val="4E850BCD"/>
    <w:rsid w:val="4E936279"/>
    <w:rsid w:val="4EDF0A46"/>
    <w:rsid w:val="4F047B78"/>
    <w:rsid w:val="4FEF78D3"/>
    <w:rsid w:val="506C193E"/>
    <w:rsid w:val="50900509"/>
    <w:rsid w:val="50A04D77"/>
    <w:rsid w:val="50A52E6E"/>
    <w:rsid w:val="50B74821"/>
    <w:rsid w:val="5161534C"/>
    <w:rsid w:val="516C6792"/>
    <w:rsid w:val="519132B1"/>
    <w:rsid w:val="527136EE"/>
    <w:rsid w:val="52D66BC7"/>
    <w:rsid w:val="534D7960"/>
    <w:rsid w:val="53AD3F0C"/>
    <w:rsid w:val="53B53F21"/>
    <w:rsid w:val="54914BC7"/>
    <w:rsid w:val="54AC50E8"/>
    <w:rsid w:val="551C1D57"/>
    <w:rsid w:val="552C0E81"/>
    <w:rsid w:val="556E2BE1"/>
    <w:rsid w:val="559E2143"/>
    <w:rsid w:val="55D30FE9"/>
    <w:rsid w:val="562572B1"/>
    <w:rsid w:val="56EA7D83"/>
    <w:rsid w:val="56FA1B6A"/>
    <w:rsid w:val="573202C6"/>
    <w:rsid w:val="584D6C7F"/>
    <w:rsid w:val="58600892"/>
    <w:rsid w:val="58885C1F"/>
    <w:rsid w:val="59190BB6"/>
    <w:rsid w:val="592B5171"/>
    <w:rsid w:val="59472D67"/>
    <w:rsid w:val="595C2159"/>
    <w:rsid w:val="596343F1"/>
    <w:rsid w:val="59AF6524"/>
    <w:rsid w:val="59ED346D"/>
    <w:rsid w:val="5A987A0B"/>
    <w:rsid w:val="5AB515E3"/>
    <w:rsid w:val="5AE1175C"/>
    <w:rsid w:val="5B2C5B57"/>
    <w:rsid w:val="5B8B33F6"/>
    <w:rsid w:val="5BB241B3"/>
    <w:rsid w:val="5BC464CD"/>
    <w:rsid w:val="5C52142D"/>
    <w:rsid w:val="5CF3093F"/>
    <w:rsid w:val="5D3632E6"/>
    <w:rsid w:val="5DA87E6B"/>
    <w:rsid w:val="5E0975A7"/>
    <w:rsid w:val="5E576CE4"/>
    <w:rsid w:val="5E666DAA"/>
    <w:rsid w:val="5E7A384A"/>
    <w:rsid w:val="5E935363"/>
    <w:rsid w:val="5ED26B0D"/>
    <w:rsid w:val="5EF04597"/>
    <w:rsid w:val="5F2B283F"/>
    <w:rsid w:val="5FB6706C"/>
    <w:rsid w:val="5FEC23B7"/>
    <w:rsid w:val="605F481A"/>
    <w:rsid w:val="61464293"/>
    <w:rsid w:val="61592D39"/>
    <w:rsid w:val="616B3C3A"/>
    <w:rsid w:val="618E3EB4"/>
    <w:rsid w:val="625A47F5"/>
    <w:rsid w:val="627B2962"/>
    <w:rsid w:val="628631A7"/>
    <w:rsid w:val="629670A9"/>
    <w:rsid w:val="62C75E15"/>
    <w:rsid w:val="63161F35"/>
    <w:rsid w:val="632C4AC3"/>
    <w:rsid w:val="6343376D"/>
    <w:rsid w:val="63890293"/>
    <w:rsid w:val="63B65C4B"/>
    <w:rsid w:val="63BF707E"/>
    <w:rsid w:val="63D24F29"/>
    <w:rsid w:val="641C6884"/>
    <w:rsid w:val="652759C5"/>
    <w:rsid w:val="65825685"/>
    <w:rsid w:val="65C642D6"/>
    <w:rsid w:val="65DE3C74"/>
    <w:rsid w:val="6638694B"/>
    <w:rsid w:val="667C408E"/>
    <w:rsid w:val="66EB2503"/>
    <w:rsid w:val="66F93589"/>
    <w:rsid w:val="6703557C"/>
    <w:rsid w:val="67080370"/>
    <w:rsid w:val="677C63C6"/>
    <w:rsid w:val="679A127B"/>
    <w:rsid w:val="67A37DF8"/>
    <w:rsid w:val="67CF638B"/>
    <w:rsid w:val="67EE7ABA"/>
    <w:rsid w:val="68BF2FA1"/>
    <w:rsid w:val="693A391D"/>
    <w:rsid w:val="69802E04"/>
    <w:rsid w:val="6990188F"/>
    <w:rsid w:val="6A886237"/>
    <w:rsid w:val="6AC4546F"/>
    <w:rsid w:val="6B11322E"/>
    <w:rsid w:val="6BD71A10"/>
    <w:rsid w:val="6C330A83"/>
    <w:rsid w:val="6CBE4A8D"/>
    <w:rsid w:val="6CEB5D15"/>
    <w:rsid w:val="6CEC0D40"/>
    <w:rsid w:val="6D10627C"/>
    <w:rsid w:val="6D274D1F"/>
    <w:rsid w:val="6D4945B5"/>
    <w:rsid w:val="6D79153C"/>
    <w:rsid w:val="6DAC133C"/>
    <w:rsid w:val="6DCF52DB"/>
    <w:rsid w:val="6DDE5792"/>
    <w:rsid w:val="6DDF5E70"/>
    <w:rsid w:val="6DED31A9"/>
    <w:rsid w:val="6E304D19"/>
    <w:rsid w:val="6E427B81"/>
    <w:rsid w:val="6E4B4948"/>
    <w:rsid w:val="6E7C4F73"/>
    <w:rsid w:val="6E81690B"/>
    <w:rsid w:val="6E960A83"/>
    <w:rsid w:val="6EB03EDC"/>
    <w:rsid w:val="6F2750F8"/>
    <w:rsid w:val="6F9E0DC6"/>
    <w:rsid w:val="70A76C0C"/>
    <w:rsid w:val="70B93253"/>
    <w:rsid w:val="71091A4E"/>
    <w:rsid w:val="7112612E"/>
    <w:rsid w:val="71466109"/>
    <w:rsid w:val="71662763"/>
    <w:rsid w:val="71AD13A4"/>
    <w:rsid w:val="71F23D6C"/>
    <w:rsid w:val="725C4A64"/>
    <w:rsid w:val="728404E8"/>
    <w:rsid w:val="72C51359"/>
    <w:rsid w:val="72E3168B"/>
    <w:rsid w:val="73517DE7"/>
    <w:rsid w:val="73B13B22"/>
    <w:rsid w:val="73CC3D1E"/>
    <w:rsid w:val="73E962E1"/>
    <w:rsid w:val="73FE42D8"/>
    <w:rsid w:val="740D0EFA"/>
    <w:rsid w:val="740D21DA"/>
    <w:rsid w:val="74343E72"/>
    <w:rsid w:val="745B2D6C"/>
    <w:rsid w:val="74BA23FA"/>
    <w:rsid w:val="751D6523"/>
    <w:rsid w:val="751E48BD"/>
    <w:rsid w:val="7549541E"/>
    <w:rsid w:val="758C2911"/>
    <w:rsid w:val="75F51D94"/>
    <w:rsid w:val="767B5DAD"/>
    <w:rsid w:val="76812E89"/>
    <w:rsid w:val="76B20A8F"/>
    <w:rsid w:val="76CA221B"/>
    <w:rsid w:val="76EC6B86"/>
    <w:rsid w:val="76FD0D8F"/>
    <w:rsid w:val="775D0635"/>
    <w:rsid w:val="7765071E"/>
    <w:rsid w:val="77892E23"/>
    <w:rsid w:val="77E0587A"/>
    <w:rsid w:val="77EE72CF"/>
    <w:rsid w:val="7801488B"/>
    <w:rsid w:val="78030CF2"/>
    <w:rsid w:val="782C44F6"/>
    <w:rsid w:val="78B1342A"/>
    <w:rsid w:val="78F23BFD"/>
    <w:rsid w:val="79CB35CC"/>
    <w:rsid w:val="7A255D51"/>
    <w:rsid w:val="7A3064BC"/>
    <w:rsid w:val="7AC56593"/>
    <w:rsid w:val="7B4F05D9"/>
    <w:rsid w:val="7BD1641D"/>
    <w:rsid w:val="7BF30C00"/>
    <w:rsid w:val="7C662630"/>
    <w:rsid w:val="7CF06397"/>
    <w:rsid w:val="7D3E4DD9"/>
    <w:rsid w:val="7D4D7369"/>
    <w:rsid w:val="7D8273DA"/>
    <w:rsid w:val="7E2E0FDA"/>
    <w:rsid w:val="7E3B1A7C"/>
    <w:rsid w:val="7EAC7A9B"/>
    <w:rsid w:val="7F1128DD"/>
    <w:rsid w:val="7F4909C3"/>
    <w:rsid w:val="7F4F6D49"/>
    <w:rsid w:val="7F6C6254"/>
    <w:rsid w:val="7FE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665555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rPr>
      <w:color w:val="00800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普通(网站)1"/>
    <w:basedOn w:val="a"/>
    <w:qFormat/>
    <w:pPr>
      <w:spacing w:before="100" w:beforeAutospacing="1" w:after="100" w:afterAutospacing="1"/>
    </w:pPr>
    <w:rPr>
      <w:rFonts w:ascii="Arial Unicode MS" w:eastAsia="Times New Roman" w:hAnsi="Arial Unicode MS"/>
    </w:rPr>
  </w:style>
  <w:style w:type="character" w:customStyle="1" w:styleId="c-icon13">
    <w:name w:val="c-icon13"/>
    <w:basedOn w:val="a0"/>
  </w:style>
  <w:style w:type="paragraph" w:styleId="a9">
    <w:name w:val="Balloon Text"/>
    <w:basedOn w:val="a"/>
    <w:link w:val="Char"/>
    <w:rsid w:val="0009562D"/>
    <w:rPr>
      <w:sz w:val="18"/>
      <w:szCs w:val="18"/>
    </w:rPr>
  </w:style>
  <w:style w:type="character" w:customStyle="1" w:styleId="Char">
    <w:name w:val="批注框文本 Char"/>
    <w:basedOn w:val="a0"/>
    <w:link w:val="a9"/>
    <w:rsid w:val="0009562D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665555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rPr>
      <w:color w:val="00800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普通(网站)1"/>
    <w:basedOn w:val="a"/>
    <w:qFormat/>
    <w:pPr>
      <w:spacing w:before="100" w:beforeAutospacing="1" w:after="100" w:afterAutospacing="1"/>
    </w:pPr>
    <w:rPr>
      <w:rFonts w:ascii="Arial Unicode MS" w:eastAsia="Times New Roman" w:hAnsi="Arial Unicode MS"/>
    </w:rPr>
  </w:style>
  <w:style w:type="character" w:customStyle="1" w:styleId="c-icon13">
    <w:name w:val="c-icon13"/>
    <w:basedOn w:val="a0"/>
  </w:style>
  <w:style w:type="paragraph" w:styleId="a9">
    <w:name w:val="Balloon Text"/>
    <w:basedOn w:val="a"/>
    <w:link w:val="Char"/>
    <w:rsid w:val="0009562D"/>
    <w:rPr>
      <w:sz w:val="18"/>
      <w:szCs w:val="18"/>
    </w:rPr>
  </w:style>
  <w:style w:type="character" w:customStyle="1" w:styleId="Char">
    <w:name w:val="批注框文本 Char"/>
    <w:basedOn w:val="a0"/>
    <w:link w:val="a9"/>
    <w:rsid w:val="0009562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610F9-9633-48DF-B9BD-E13E2BB5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183</Words>
  <Characters>1045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dell006</dc:creator>
  <cp:lastModifiedBy>sunyantong</cp:lastModifiedBy>
  <cp:revision>4</cp:revision>
  <cp:lastPrinted>2019-05-23T02:09:00Z</cp:lastPrinted>
  <dcterms:created xsi:type="dcterms:W3CDTF">2019-05-12T10:16:00Z</dcterms:created>
  <dcterms:modified xsi:type="dcterms:W3CDTF">2019-06-04T09:34:00Z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